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Land_Cover_Land_Use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Land_Cover_Land_Use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Land_Cover_Land_Use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Land_Cover_Land_Use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Land_Cover_Land_Use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Land_Cover_Land_Use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Land_Cover_Land_Use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Land_Cover_Land_Use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Land_Cover_Land_Use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Land_Cover_Land_Use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Land_Cover_Land_Use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Land_Cover_Land_Use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Land_Cover_Land_Use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Land_Cover_Land_Use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Land_Cover_Land_Use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Land_Cover_Land_Use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Land_Cover_Land_Use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Land_Cover_Land_Use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Land_Cover_Land_Use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Land_Cover_Land_Use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Land_Cover_Land_Use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Land_Cover_Land_Use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Land_Cover_Land_Use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Land_Cover_Land_Use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Land_Cover_Land_Use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Land_Cover_Land_Use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Land_Cover_Land_Use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Land_Cover_Land_Use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Land_Cover_Land_Use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Land_Cover_Land_Use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Land_Cover_Land_Use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Land_Cover_Land_Use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Land_Cover_Land_Use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Land_Cover_Land_Use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Land_Cover_Land_Use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Land_Cover_Land_Use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Land_Cover_Land_Use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Land_Cover_Land_Use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Land_Cover_Land_Use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Land_Cover_Land_Use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Land_Cover_Land_Use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Land_Cover_Land_Use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Land_Cover_Land_Use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Land_Cover_Land_Use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Land_Cover_Land_Use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Land_Cover_Land_Use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Land_Cover_Land_Use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Land_Cover_Land_Use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Land_Cover_Land_Use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Land_Cover_Land_Use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Land_Cover_Land_Use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Land_Cover_Land_Use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Land_Cover_Land_Use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Land_Cover_Land_Use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Land_Cover_Land_Use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Land_Cover_Land_Use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Land_Cover_Land_Use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Land_Cover_Land_Use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Land_Cover_Land_Use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Land_Cover_Land_Use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Land_Cover_Land_Use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Land_Cover_Land_Use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Land_Cover_Land_Use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Land_Cover_Land_Use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Land_Cover_Land_Use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Land_Cover_Land_Use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Land_Cover_Land_Use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Land_Cover_Land_Use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Land_Cover_Land_Use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Land_Cover_Land_Use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Land_Cover_Land_Use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Land_Cover_Land_Use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Land_Cover_Land_Use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Land_Cover_Land_Use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Land_Cover_Land_Use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Land_Cover_Land_Use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Land_Cover_Land_Use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Land_Cover_Land_Use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Land_Cover_Land_Use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Land_Cover_Land_Use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Land_Cover_Land_Use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Land_Cover_Land_Use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Land_Cover_Land_Use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Land_Cover_Land_Use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Land_Cover_Land_Use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Land_Cover_Land_Use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Land_Cover_Land_Use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Land_Cover_Land_Use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Land_Cover_Land_Use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Land_Cover_Land_Use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Land_Cover_Land_Use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Land_Cover_Land_Use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Land_Cover_Land_Use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Land_Cover_Land_Use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Land_Cover_Land_Use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Land_Cover_Land_Use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Land_Cover_Land_Use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Land_Cover_Land_Use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Land_Cover_Land_Use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Land_Cover_Land_Use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Land_Cover_Land_Use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Land_Cover_Land_Use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Land_Cover_Land_Use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Land_Cover_Land_Use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Land_Cover_Land_Use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Land_Cover_Land_Use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Land_Cover_Land_Use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Land_Cover_Land_Use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Land_Cover_Land_Use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Land_Cover_Land_Use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Land_Cover_Land_Use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Land_Cover_Land_Use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Land_Cover_Land_Use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Land_Cover_Land_Use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Land_Cover_Land_Use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Land_Cover_Land_Use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Land_Cover_Land_Use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Land_Cover_Land_Use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Land_Cover_Land_Use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Land_Cover_Land_Use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Land_Cover_Land_Use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Land_Cover_Land_Use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Land_Cover_Land_Use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Land_Cover_Land_Use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Land_Cover_Land_Use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Land_Cover_Land_Use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Land_Cover_Land_Use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Land_Cover_Land_Use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Land_Cover_Land_Use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Land_Cover_Land_Use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Land_Cover_Land_Use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Land_Cover_Land_Use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Land_Cover_Land_Use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Land_Cover_Land_Use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Land_Cover_Land_Use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Land_Cover_Land_Use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Land_Cover_Land_Use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Land_Cover_Land_Use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Land_Cover_Land_Use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Land_Cover_Land_Use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Land_Cover_Land_Use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Land_Cover_Land_Use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Land_Cover_Land_Use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Land_Cover_Land_Use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Land_Cover_Land_Use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Land_Cover_Land_Use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Land_Cover_Land_Use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Land_Cover_Land_Use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Land_Cover_Land_Use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Land_Cover_Land_Use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Land_Cover_Land_Use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Land_Cover_Land_Use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Land_Cover_Land_Use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Land_Cover_Land_Use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Land_Cover_Land_Use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Land_Cover_Land_Use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Land_Cover_Land_Use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Land_Cover_Land_Use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Land_Cover_Land_Use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Land_Cover_Land_Use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Land_Cover_Land_Use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Land_Cover_Land_Use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Land_Cover_Land_Use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Land_Cover_Land_Use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Land_Cover_Land_Use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Land_Cover_Land_Use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Land_Cover_Land_Use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Land_Cover_Land_Use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Land_Cover_Land_Use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Land_Cover_Land_Use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Land_Cover_Land_Use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Land_Cover_Land_Use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Land_Cover_Land_Use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Land_Cover_Land_Use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Land_Cover_Land_Use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Land_Cover_Land_Use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Land_Cover_Land_Use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Land_Cover_Land_Use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Land_Cover_Land_Use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Land_Cover_Land_Use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Land_Cover_Land_Use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Land_Cover_Land_Use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Land_Cover_Land_Use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Land_Cover_Land_Use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Land_Cover_Land_Use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Land_Cover_Land_Use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Land_Cover_Land_Use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Land_Cover_Land_Use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Land_Cover_Land_Use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Land_Cover_Land_Use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Land_Cover_Land_Use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Land_Cover_Land_Use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Land_Cover_Land_Use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Land_Cover_Land_Use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Land_Cover_Land_Use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Land_Cover_Land_Use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Land_Cover_Land_Use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Land_Cover_Land_Use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Land_Cover_Land_Use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Land_Cover_Land_Use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Land_Cover_Land_Use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Land_Cover_Land_Use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Land_Cover_Land_Use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Land_Cover_Land_Use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Land_Cover_Land_Use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Land_Cover_Land_Use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Land_Cover_Land_Use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Land_Cover_Land_Use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Land_Cover_Land_Use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Land_Cover_Land_Use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Land_Cover_Land_Use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Land_Cover_Land_Use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Land_Cover_Land_Use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Land_Cover_Land_Use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Land_Cover_Land_Use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Land_Cover_Land_Use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Land_Cover_Land_Use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Land_Cover_Land_Use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Land_Cover_Land_Use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Land_Cover_Land_Use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Land_Cover_Land_Use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Land_Cover_Land_Use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Land_Cover_Land_Use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Land_Cover_Land_Use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Land_Cover_Land_Use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Land_Cover_Land_Use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Land_Cover_Land_Use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Land_Cover_Land_Use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Land_Cover_Land_Use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Land_Cover_Land_Use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Land_Cover_Land_Use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Land_Cover_Land_Use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Land_Cover_Land_Use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Land_Cover_Land_Use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Land_Cover_Land_Use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Land_Cover_Land_Use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Land_Cover_Land_Use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Land_Cover_Land_Use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Land_Cover_Land_Use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Land_Cover_Land_Use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Land_Cover_Land_Use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Land_Cover_Land_Use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Land_Cover_Land_Use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Land_Cover_Land_Use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Land_Cover_Land_Use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Land_Cover_Land_Use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Land_Cover_Land_Use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Land_Cover_Land_Use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Land_Cover_Land_Use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Land_Cover_Land_Use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Land_Cover_Land_Use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Land_Cover_Land_Use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Land_Cover_Land_Use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Land_Cover_Land_Use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Land_Cover_Land_Use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Land_Cover_Land_Use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Land_Cover_Land_Use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Land_Cover_Land_Use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Land_Cover_Land_Use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Land_Cover_Land_Use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Land_Cover_Land_Use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Land_Cover_Land_Use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Land_Cover_Land_Use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Land_Cover_Land_Use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Land_Cover_Land_Use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Land_Cover_Land_Use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Land_Cover_Land_Use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Land_Cover_Land_Use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Land_Cover_Land_Use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Land_Cover_Land_Use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Land_Cover_Land_Use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Land_Cover_Land_Use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Land_Cover_Land_Use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Land_Cover_Land_Use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Land_Cover_Land_Use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Land_Cover_Land_Use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Land_Cover_Land_Use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Land_Cover_Land_Use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Land_Cover_Land_Use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Land_Cover_Land_Use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Land_Cover_Land_Use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Land_Cover_Land_Use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Land_Cover_Land_Use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Land_Cover_Land_Use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Land_Cover_Land_Use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Land_Cover_Land_Use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Land_Cover_Land_Use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Land_Cover_Land_Use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Land_Cover_Land_Use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Land_Cover_Land_Use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Land_Cover_Land_Use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Land_Cover_Land_Use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Land_Cover_Land_Use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Land_Cover_Land_Use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Land_Cover_Land_Use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Land_Cover_Land_Use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Land_Cover_Land_Use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Land_Cover_Land_Use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Land_Cover_Land_Use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Land_Cover_Land_Use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Land_Cover_Land_Use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Land_Cover_Land_Use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Land_Cover_Land_Use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Land_Cover_Land_Use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Land_Cover_Land_Use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Land_Cover_Land_Use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Land_Cover_Land_Use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Land_Cover_Land_Use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Land_Cover_Land_Use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Land_Cover_Land_Use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Land_Cover_Land_Use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Land_Cover_Land_Use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Land_Cover_Land_Use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Land_Cover_Land_Use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Land_Cover_Land_Use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Land_Cover_Land_Use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Land_Cover_Land_Use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Land_Cover_Land_Use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Land_Cover_Land_Use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Land_Cover_Land_Use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Land_Cover_Land_Use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Land_Cover_Land_Use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Land_Cover_Land_Use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Land_Cover_Land_Use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Land_Cover_Land_Use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Land_Cover_Land_Use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Land_Cover_Land_Use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Land_Cover_Land_Use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Land_Cover_Land_Use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Land_Cover_Land_Use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Land_Cover_Land_Use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Land_Cover_Land_Use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Land_Cover_Land_Use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Land_Cover_Land_Use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Land_Cover_Land_Use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Land_Cover_Land_Use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Land_Cover_Land_Use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Land_Cover_Land_Use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Land_Cover_Land_Use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Land_Cover_Land_Use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Land_Cover_Land_Use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Land_Cover_Land_Use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Land_Cover_Land_Use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Land_Cover_Land_Use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Land_Cover_Land_Use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Land_Cover_Land_Use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Land_Cover_Land_Use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Land_Cover_Land_Use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Land_Cover_Land_Use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Land_Cover_Land_Use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Land_Cover_Land_Use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Land_Cover_Land_Use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Land_Cover_Land_Use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Land_Cover_Land_Use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Land_Cover_Land_Use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Land_Cover_Land_Use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Land_Cover_Land_Use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Land_Cover_Land_Use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Land_Cover_Land_Use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Land_Cover_Land_Use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Land_Cover_Land_Use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Land_Cover_Land_Use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Land_Cover_Land_Use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Land_Cover_Land_Use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Land_Cover_Land_Use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Land_Cover_Land_Use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Land_Cover_Land_Use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Land_Cover_Land_Use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Land_Cover_Land_Use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Land_Cover_Land_Use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Land_Cover_Land_Use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Land_Cover_Land_Use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Land_Cover_Land_Use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Land_Cover_Land_Use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Land_Cover_Land_Use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Land_Cover_Land_Use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Land_Cover_Land_Use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(RZ) product, focusing on land cover and land use (LC/LU) classification. It provides detailed descriptions of all LC/LU classes within riparian areas, outlining their geographical characteristics, relevant input datasets, and appropriate interpretation methods. The guideline aims to ensure consistent and accurate mapping of riparian zones across the EEA-38 + UK, supporting the Mapping and Assessment of Ecosystems and their Services (MAES) initiative and the EU Biodiversity Strategy.</dc:description>
  <cp:keywords>Land Cover Land Use classification, Riparian Zones mapping, MAES typology of ecosystems, Strahler river level, Minimum Mapping Unit, Object delineation rules, Thematic accuracy assessment, Image Data prioritisation system, HRL Imperviousness Degree, Semi-automatic LC/LU classification</cp:keywords>
  <dcterms:created xsi:type="dcterms:W3CDTF">2025-10-30T15:00:39Z</dcterms:created>
  <dcterms:modified xsi:type="dcterms:W3CDTF">2025-10-30T15:00:39Z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